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3E" w:rsidRDefault="001C6F3E">
      <w:pPr>
        <w:rPr>
          <w:b/>
          <w:sz w:val="36"/>
          <w:szCs w:val="36"/>
        </w:rPr>
      </w:pPr>
    </w:p>
    <w:p w:rsidR="001C6F3E" w:rsidRDefault="00545A53">
      <w:pPr>
        <w:rPr>
          <w:b/>
          <w:sz w:val="38"/>
          <w:szCs w:val="38"/>
        </w:rPr>
      </w:pPr>
      <w:r>
        <w:rPr>
          <w:b/>
          <w:sz w:val="38"/>
          <w:szCs w:val="38"/>
        </w:rPr>
        <w:t>El Festival de circo Circarte llega a Dénia</w:t>
      </w:r>
    </w:p>
    <w:p w:rsidR="001C6F3E" w:rsidRDefault="001C6F3E">
      <w:pPr>
        <w:rPr>
          <w:b/>
        </w:rPr>
      </w:pPr>
    </w:p>
    <w:p w:rsidR="001C6F3E" w:rsidRDefault="00545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colaboración entre la Fundación Salom Sabar y el Festival Circarte permite la adhesión de la ciudad al entramado de sedes del Festival Internacional de circo contemporáneo Circarte.  </w:t>
      </w:r>
    </w:p>
    <w:p w:rsidR="001C6F3E" w:rsidRDefault="00545A53">
      <w:pPr>
        <w:rPr>
          <w:sz w:val="24"/>
          <w:szCs w:val="24"/>
        </w:rPr>
      </w:pPr>
      <w:r>
        <w:rPr>
          <w:b/>
          <w:sz w:val="24"/>
          <w:szCs w:val="24"/>
        </w:rPr>
        <w:t>Los domingos 16 y 23 de septiembre Dénia acogerá dos espectáculos y u</w:t>
      </w:r>
      <w:r>
        <w:rPr>
          <w:b/>
          <w:sz w:val="24"/>
          <w:szCs w:val="24"/>
        </w:rPr>
        <w:t>n taller de circo.</w:t>
      </w:r>
      <w:r>
        <w:rPr>
          <w:sz w:val="24"/>
          <w:szCs w:val="24"/>
        </w:rPr>
        <w:t xml:space="preserve">  </w:t>
      </w:r>
    </w:p>
    <w:p w:rsidR="001C6F3E" w:rsidRDefault="001C6F3E"/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Circarte, Festival Internacional de circo contemporáneo de la Provincia de Alicante, celebra su novena edición del 14 al 29 de septiembre en seis municipios: Alicante, El Campello, Mutxamel, Sant Joan d’Alacant, San Vicente del Raspei</w:t>
      </w:r>
      <w:r>
        <w:rPr>
          <w:color w:val="333333"/>
          <w:sz w:val="24"/>
          <w:szCs w:val="24"/>
        </w:rPr>
        <w:t xml:space="preserve">g y, por primera vez, Dénia. 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colaboración entre la Fundación Salom Sabar y el Festival Circarte, con el apoyo de la Concejalía de Cultura del Ayuntamiento de Dénia, ha facilitado la adhesión de Dénia al entramado de sedes de Circarte, festival que def</w:t>
      </w:r>
      <w:r>
        <w:rPr>
          <w:color w:val="333333"/>
          <w:sz w:val="24"/>
          <w:szCs w:val="24"/>
        </w:rPr>
        <w:t>ine el circo como “fusión de artes, culturas y gentes, donde no tienen cabida la explotación humana ni animal".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Fundación Salom Sabar se creó recientemente en Dénia con la intención de potenciar la cultura y las actividades náuticas en el municipio. En</w:t>
      </w:r>
      <w:r>
        <w:rPr>
          <w:color w:val="333333"/>
          <w:sz w:val="24"/>
          <w:szCs w:val="24"/>
        </w:rPr>
        <w:t>tre las actividades desarrolladas por esta fundación durante el presente año destacan la organización del evento “Escala en Dénia de la Nao Victoria” el pasado mes de mayo o la convocatoria “Impulsa Cultura” de apoyo a la creación local. Mediante la colabo</w:t>
      </w:r>
      <w:r>
        <w:rPr>
          <w:color w:val="333333"/>
          <w:sz w:val="24"/>
          <w:szCs w:val="24"/>
        </w:rPr>
        <w:t xml:space="preserve">ración con el Festival Circarte, la Fundación Salom Sabar busca diversificar la oferta cultural de la ciudad con propuestas diferentes y de gran calidad técnica y artística, y ponerlas al alcance de toda la población.    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Dénia acogerá tres de las activid</w:t>
      </w:r>
      <w:r>
        <w:rPr>
          <w:color w:val="333333"/>
          <w:sz w:val="24"/>
          <w:szCs w:val="24"/>
        </w:rPr>
        <w:t xml:space="preserve">ades del Festival Circarte durante el mes de septiembre. La primera de ellas será la </w:t>
      </w:r>
      <w:r>
        <w:rPr>
          <w:b/>
          <w:color w:val="333333"/>
          <w:sz w:val="24"/>
          <w:szCs w:val="24"/>
        </w:rPr>
        <w:t>Gala de circo “Circ d’Ací”</w:t>
      </w:r>
      <w:r>
        <w:rPr>
          <w:color w:val="333333"/>
          <w:sz w:val="24"/>
          <w:szCs w:val="24"/>
        </w:rPr>
        <w:t>, que tendrá lugar el domingo 16 de septiembre a las 19.00 horas en el Auditorio del Centro Social de Dénia. Se trata de un espectáculo para todo</w:t>
      </w:r>
      <w:r>
        <w:rPr>
          <w:color w:val="333333"/>
          <w:sz w:val="24"/>
          <w:szCs w:val="24"/>
        </w:rPr>
        <w:t>s los públicos y con entrada libre en el que intervienen diez artistas de circo de la Comunidad Valenciana en un repaso por las diferentes técnicas, desde los malabares, a las acrobacias mano a mano, el trapecio, rueda cyr, contorsión o aerial straps, entr</w:t>
      </w:r>
      <w:r>
        <w:rPr>
          <w:color w:val="333333"/>
          <w:sz w:val="24"/>
          <w:szCs w:val="24"/>
        </w:rPr>
        <w:t>e otras disciplinas. Circ d'Ací da muestra del paisaje actual del circo en la Comunidad Valenciana y recoge lo mejor de la tradición circense fusionado con los nuevos ingredientes artísticos del circo actual.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El domingo siguiente día 23 la actividad se co</w:t>
      </w:r>
      <w:r>
        <w:rPr>
          <w:color w:val="333333"/>
          <w:sz w:val="24"/>
          <w:szCs w:val="24"/>
        </w:rPr>
        <w:t xml:space="preserve">ncentrará en la Calle La Vía. En primer lugar, de 17.00h a 18.30h, se ofrecerá el </w:t>
      </w:r>
      <w:r>
        <w:rPr>
          <w:b/>
          <w:color w:val="333333"/>
          <w:sz w:val="24"/>
          <w:szCs w:val="24"/>
        </w:rPr>
        <w:t xml:space="preserve">Taller “Introducción a las técnicas de circo” </w:t>
      </w:r>
      <w:r>
        <w:rPr>
          <w:color w:val="333333"/>
          <w:sz w:val="24"/>
          <w:szCs w:val="24"/>
        </w:rPr>
        <w:t xml:space="preserve">impartido por la Asociación Circolío. En este taller, enfocado a todas las edades a partir de 4 años, se enseñarán las bases de </w:t>
      </w:r>
      <w:r>
        <w:rPr>
          <w:color w:val="333333"/>
          <w:sz w:val="24"/>
          <w:szCs w:val="24"/>
        </w:rPr>
        <w:t xml:space="preserve">los malabares (con pelotas, mazas, diábolo, aros, platos chinos...), del monociclo, las acrobacias o los equilibrios. El taller requiere inscripción previa a través de la web de la Fundación. 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El mismo domingo a las 19.00 horas se ofrecerá el </w:t>
      </w:r>
      <w:r>
        <w:rPr>
          <w:b/>
          <w:color w:val="333333"/>
          <w:sz w:val="24"/>
          <w:szCs w:val="24"/>
        </w:rPr>
        <w:t xml:space="preserve">espectáculo </w:t>
      </w:r>
      <w:r>
        <w:rPr>
          <w:b/>
          <w:color w:val="333333"/>
          <w:sz w:val="24"/>
          <w:szCs w:val="24"/>
        </w:rPr>
        <w:t>“Flou Papagayo”</w:t>
      </w:r>
      <w:r>
        <w:rPr>
          <w:color w:val="333333"/>
          <w:sz w:val="24"/>
          <w:szCs w:val="24"/>
        </w:rPr>
        <w:t xml:space="preserve"> de la compañía Mumusic Circus. Un espectáculo poético y de gran calidad técnica y artística que incluye, entre otras disciplinas, acrobacias, equilibrios, suspensión capilar, danza, teatro y música en directo. </w:t>
      </w:r>
    </w:p>
    <w:p w:rsidR="001C6F3E" w:rsidRDefault="001C6F3E">
      <w:pPr>
        <w:rPr>
          <w:color w:val="333333"/>
          <w:sz w:val="24"/>
          <w:szCs w:val="24"/>
        </w:rPr>
      </w:pPr>
    </w:p>
    <w:p w:rsidR="001C6F3E" w:rsidRDefault="00545A53">
      <w:pPr>
        <w:rPr>
          <w:sz w:val="24"/>
          <w:szCs w:val="24"/>
        </w:rPr>
      </w:pPr>
      <w:r>
        <w:rPr>
          <w:color w:val="333333"/>
          <w:sz w:val="24"/>
          <w:szCs w:val="24"/>
        </w:rPr>
        <w:t>Para más información sobre e</w:t>
      </w:r>
      <w:r>
        <w:rPr>
          <w:color w:val="333333"/>
          <w:sz w:val="24"/>
          <w:szCs w:val="24"/>
        </w:rPr>
        <w:t xml:space="preserve">l Festival Circarte en Dénia y la reserva de plazas para el Taller de Circo se puede consultar la página Web </w:t>
      </w:r>
      <w:hyperlink r:id="rId6">
        <w:r>
          <w:rPr>
            <w:color w:val="1155CC"/>
            <w:sz w:val="24"/>
            <w:szCs w:val="24"/>
            <w:u w:val="single"/>
          </w:rPr>
          <w:t>www.fundacionsalomsabar.org</w:t>
        </w:r>
      </w:hyperlink>
      <w:r>
        <w:rPr>
          <w:sz w:val="24"/>
          <w:szCs w:val="24"/>
        </w:rPr>
        <w:t>.</w:t>
      </w: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rPr>
          <w:sz w:val="24"/>
          <w:szCs w:val="24"/>
        </w:rPr>
      </w:pPr>
    </w:p>
    <w:p w:rsidR="001C6F3E" w:rsidRDefault="001C6F3E">
      <w:pPr>
        <w:jc w:val="right"/>
        <w:rPr>
          <w:sz w:val="24"/>
          <w:szCs w:val="24"/>
        </w:rPr>
      </w:pPr>
    </w:p>
    <w:p w:rsidR="001C6F3E" w:rsidRDefault="001C6F3E">
      <w:pPr>
        <w:jc w:val="right"/>
        <w:rPr>
          <w:sz w:val="24"/>
          <w:szCs w:val="24"/>
        </w:rPr>
      </w:pPr>
    </w:p>
    <w:sectPr w:rsidR="001C6F3E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A53" w:rsidRDefault="00545A53">
      <w:pPr>
        <w:spacing w:line="240" w:lineRule="auto"/>
      </w:pPr>
      <w:r>
        <w:separator/>
      </w:r>
    </w:p>
  </w:endnote>
  <w:endnote w:type="continuationSeparator" w:id="0">
    <w:p w:rsidR="00545A53" w:rsidRDefault="00545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3E" w:rsidRDefault="001C6F3E">
    <w:pPr>
      <w:jc w:val="center"/>
    </w:pPr>
  </w:p>
  <w:p w:rsidR="001C6F3E" w:rsidRDefault="00545A53">
    <w:pPr>
      <w:jc w:val="center"/>
      <w:rPr>
        <w:sz w:val="24"/>
        <w:szCs w:val="24"/>
      </w:rPr>
    </w:pPr>
    <w:hyperlink r:id="rId1">
      <w:r>
        <w:rPr>
          <w:color w:val="1155CC"/>
          <w:sz w:val="24"/>
          <w:szCs w:val="24"/>
          <w:u w:val="single"/>
        </w:rPr>
        <w:t>www.fundacionsalomsabar.org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A53" w:rsidRDefault="00545A53">
      <w:pPr>
        <w:spacing w:line="240" w:lineRule="auto"/>
      </w:pPr>
      <w:r>
        <w:separator/>
      </w:r>
    </w:p>
  </w:footnote>
  <w:footnote w:type="continuationSeparator" w:id="0">
    <w:p w:rsidR="00545A53" w:rsidRDefault="00545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F3E" w:rsidRDefault="00545A53">
    <w:pPr>
      <w:jc w:val="right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-180974</wp:posOffset>
          </wp:positionH>
          <wp:positionV relativeFrom="paragraph">
            <wp:posOffset>266700</wp:posOffset>
          </wp:positionV>
          <wp:extent cx="3109913" cy="995172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9913" cy="99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6F3E" w:rsidRDefault="001C6F3E">
    <w:pPr>
      <w:jc w:val="right"/>
      <w:rPr>
        <w:b/>
      </w:rPr>
    </w:pPr>
  </w:p>
  <w:p w:rsidR="001C6F3E" w:rsidRDefault="001C6F3E">
    <w:pPr>
      <w:jc w:val="right"/>
      <w:rPr>
        <w:b/>
      </w:rPr>
    </w:pPr>
  </w:p>
  <w:p w:rsidR="001C6F3E" w:rsidRDefault="00545A53">
    <w:pPr>
      <w:jc w:val="right"/>
      <w:rPr>
        <w:b/>
      </w:rPr>
    </w:pPr>
    <w:r>
      <w:rPr>
        <w:b/>
      </w:rPr>
      <w:t>NOTA DE PRENSA</w:t>
    </w:r>
  </w:p>
  <w:p w:rsidR="001C6F3E" w:rsidRDefault="00545A53">
    <w:pPr>
      <w:jc w:val="right"/>
    </w:pPr>
    <w:r>
      <w:t>7 de septiembre de 2018</w:t>
    </w:r>
  </w:p>
  <w:p w:rsidR="001C6F3E" w:rsidRDefault="001C6F3E">
    <w:pPr>
      <w:jc w:val="right"/>
      <w:rPr>
        <w:b/>
      </w:rPr>
    </w:pPr>
  </w:p>
  <w:p w:rsidR="001C6F3E" w:rsidRDefault="001C6F3E">
    <w:pP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3E"/>
    <w:rsid w:val="001C6F3E"/>
    <w:rsid w:val="00545A53"/>
    <w:rsid w:val="00C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B3A9AD-3DB9-CD43-B949-4AB9C14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nsalomsaba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salomsab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2020-10-08T15:54:00Z</dcterms:created>
  <dcterms:modified xsi:type="dcterms:W3CDTF">2020-10-08T15:54:00Z</dcterms:modified>
</cp:coreProperties>
</file>